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F6" w:rsidRDefault="00241CF6" w:rsidP="00241CF6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  <w:r w:rsidRPr="00241CF6">
        <w:rPr>
          <w:rFonts w:asciiTheme="minorHAnsi" w:eastAsia="Arial" w:hAnsiTheme="minorHAnsi" w:cstheme="minorHAnsi"/>
          <w:b/>
          <w:u w:val="single"/>
          <w:lang w:eastAsia="en-GB"/>
        </w:rPr>
        <w:t>Pregnant staff members</w:t>
      </w:r>
    </w:p>
    <w:p w:rsidR="008F24B3" w:rsidRPr="00241CF6" w:rsidRDefault="008F24B3" w:rsidP="00241CF6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</w:p>
    <w:p w:rsidR="00241CF6" w:rsidRDefault="00241CF6" w:rsidP="00241CF6">
      <w:p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We will continue to monitor advice regarding any pregnant members of staff, in these cases we will ensure specific risk assessments </w:t>
      </w:r>
      <w:r w:rsidRPr="00E57941">
        <w:rPr>
          <w:rFonts w:asciiTheme="minorHAnsi" w:eastAsia="Arial" w:hAnsiTheme="minorHAnsi" w:cstheme="minorHAnsi"/>
          <w:b/>
          <w:color w:val="002060"/>
          <w:lang w:eastAsia="en-GB"/>
        </w:rPr>
        <w:t xml:space="preserve">in line with Management of Health and Safety at Work (MHSW) Regulations 1999 </w:t>
      </w:r>
      <w:r w:rsidRPr="00E57941">
        <w:rPr>
          <w:rFonts w:asciiTheme="minorHAnsi" w:eastAsia="Arial" w:hAnsiTheme="minorHAnsi" w:cstheme="minorHAnsi"/>
          <w:lang w:eastAsia="en-GB"/>
        </w:rPr>
        <w:t xml:space="preserve">are in place. </w:t>
      </w:r>
    </w:p>
    <w:p w:rsidR="008F24B3" w:rsidRDefault="008F24B3" w:rsidP="00241CF6">
      <w:pPr>
        <w:jc w:val="left"/>
        <w:rPr>
          <w:rFonts w:asciiTheme="minorHAnsi" w:eastAsia="Arial" w:hAnsiTheme="minorHAnsi" w:cstheme="minorHAnsi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 xml:space="preserve">Pregnant staff members are advised to wear a mask at all times and where possible offered office work. </w:t>
      </w:r>
    </w:p>
    <w:p w:rsidR="008F24B3" w:rsidRDefault="008F24B3" w:rsidP="00241CF6">
      <w:pPr>
        <w:jc w:val="left"/>
        <w:rPr>
          <w:rFonts w:asciiTheme="minorHAnsi" w:eastAsia="Arial" w:hAnsiTheme="minorHAnsi" w:cstheme="minorHAnsi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 xml:space="preserve">Once a staff member is 27 weeks pregnant we advise they begin their maternity leave or refer to the CJRS. </w:t>
      </w:r>
    </w:p>
    <w:p w:rsidR="00075A15" w:rsidRDefault="00075A15" w:rsidP="00241CF6">
      <w:pPr>
        <w:jc w:val="left"/>
        <w:rPr>
          <w:rFonts w:asciiTheme="minorHAnsi" w:eastAsia="Arial" w:hAnsiTheme="minorHAnsi" w:cstheme="minorHAnsi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 xml:space="preserve">If pregnant </w:t>
      </w:r>
      <w:proofErr w:type="gramStart"/>
      <w:r>
        <w:rPr>
          <w:rFonts w:asciiTheme="minorHAnsi" w:eastAsia="Arial" w:hAnsiTheme="minorHAnsi" w:cstheme="minorHAnsi"/>
          <w:lang w:eastAsia="en-GB"/>
        </w:rPr>
        <w:t>staff do</w:t>
      </w:r>
      <w:proofErr w:type="gramEnd"/>
      <w:r>
        <w:rPr>
          <w:rFonts w:asciiTheme="minorHAnsi" w:eastAsia="Arial" w:hAnsiTheme="minorHAnsi" w:cstheme="minorHAnsi"/>
          <w:lang w:eastAsia="en-GB"/>
        </w:rPr>
        <w:t xml:space="preserve"> not wish to return following an outbreak they will be given the option to use their annual leave until they feel safe enough to return.</w:t>
      </w:r>
    </w:p>
    <w:p w:rsidR="00075A15" w:rsidRDefault="00075A15" w:rsidP="00241CF6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8F24B3" w:rsidRPr="00E57941" w:rsidRDefault="008F24B3" w:rsidP="00241CF6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8C4546" w:rsidRDefault="008C4546"/>
    <w:sectPr w:rsidR="008C4546" w:rsidSect="008C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CF6"/>
    <w:rsid w:val="00075A15"/>
    <w:rsid w:val="00241CF6"/>
    <w:rsid w:val="0039723B"/>
    <w:rsid w:val="008C4546"/>
    <w:rsid w:val="008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F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2021-02-22T20:44:00Z</dcterms:created>
  <dcterms:modified xsi:type="dcterms:W3CDTF">2021-02-22T20:44:00Z</dcterms:modified>
</cp:coreProperties>
</file>